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AA" w:rsidRPr="00BD0204" w:rsidRDefault="00BD0204" w:rsidP="00BD0204">
      <w:pPr>
        <w:spacing w:line="276" w:lineRule="auto"/>
        <w:jc w:val="center"/>
        <w:rPr>
          <w:bCs/>
          <w:iCs/>
          <w:spacing w:val="-2"/>
        </w:rPr>
      </w:pPr>
      <w:r w:rsidRPr="00BD0204">
        <w:rPr>
          <w:bCs/>
          <w:iCs/>
          <w:spacing w:val="-2"/>
        </w:rPr>
        <w:t xml:space="preserve">                                                                       Протокол профсоюзного собрания</w:t>
      </w:r>
    </w:p>
    <w:p w:rsidR="00BD0204" w:rsidRPr="00BD0204" w:rsidRDefault="00BD0204" w:rsidP="00BD0204">
      <w:pPr>
        <w:spacing w:line="276" w:lineRule="auto"/>
        <w:jc w:val="center"/>
        <w:rPr>
          <w:bCs/>
          <w:iCs/>
          <w:spacing w:val="-2"/>
        </w:rPr>
      </w:pPr>
      <w:r w:rsidRPr="00BD0204">
        <w:rPr>
          <w:bCs/>
          <w:iCs/>
          <w:spacing w:val="-2"/>
        </w:rPr>
        <w:t xml:space="preserve">                                                                                     </w:t>
      </w:r>
      <w:r w:rsidR="00C952FD">
        <w:rPr>
          <w:bCs/>
          <w:iCs/>
          <w:spacing w:val="-2"/>
        </w:rPr>
        <w:t>№ 4</w:t>
      </w:r>
      <w:r w:rsidRPr="00BD0204">
        <w:rPr>
          <w:bCs/>
          <w:iCs/>
          <w:spacing w:val="-2"/>
        </w:rPr>
        <w:t xml:space="preserve">  от 8 апреля 2026г.</w:t>
      </w:r>
    </w:p>
    <w:p w:rsidR="00BD0204" w:rsidRPr="00BD0204" w:rsidRDefault="00BD0204" w:rsidP="00BD0204">
      <w:pPr>
        <w:spacing w:line="276" w:lineRule="auto"/>
        <w:jc w:val="center"/>
        <w:rPr>
          <w:bCs/>
          <w:iCs/>
          <w:spacing w:val="-2"/>
        </w:rPr>
      </w:pPr>
      <w:r w:rsidRPr="00BD0204">
        <w:rPr>
          <w:bCs/>
          <w:iCs/>
          <w:spacing w:val="-2"/>
        </w:rPr>
        <w:t xml:space="preserve">                                                                    Первичной профсоюзной организации</w:t>
      </w:r>
    </w:p>
    <w:p w:rsidR="00BD0204" w:rsidRPr="00BD0204" w:rsidRDefault="00BD0204" w:rsidP="00BD0204">
      <w:pPr>
        <w:spacing w:line="276" w:lineRule="auto"/>
        <w:jc w:val="center"/>
        <w:rPr>
          <w:bCs/>
          <w:iCs/>
          <w:spacing w:val="-2"/>
        </w:rPr>
      </w:pPr>
      <w:r w:rsidRPr="00BD0204">
        <w:rPr>
          <w:bCs/>
          <w:iCs/>
          <w:spacing w:val="-2"/>
        </w:rPr>
        <w:t xml:space="preserve">                                                                  МАДОУ  «ЦР</w:t>
      </w:r>
      <w:proofErr w:type="gramStart"/>
      <w:r w:rsidRPr="00BD0204">
        <w:rPr>
          <w:bCs/>
          <w:iCs/>
          <w:spacing w:val="-2"/>
        </w:rPr>
        <w:t>Р-</w:t>
      </w:r>
      <w:proofErr w:type="gramEnd"/>
      <w:r w:rsidRPr="00BD0204">
        <w:rPr>
          <w:bCs/>
          <w:iCs/>
          <w:spacing w:val="-2"/>
        </w:rPr>
        <w:t xml:space="preserve"> Детский сад №106»</w:t>
      </w:r>
    </w:p>
    <w:p w:rsidR="00BD0204" w:rsidRPr="00BD0204" w:rsidRDefault="00BD0204" w:rsidP="00BD0204">
      <w:pPr>
        <w:spacing w:line="276" w:lineRule="auto"/>
        <w:jc w:val="center"/>
        <w:rPr>
          <w:bCs/>
          <w:iCs/>
          <w:spacing w:val="-2"/>
        </w:rPr>
      </w:pPr>
      <w:r w:rsidRPr="00BD0204">
        <w:rPr>
          <w:bCs/>
          <w:iCs/>
          <w:spacing w:val="-2"/>
        </w:rPr>
        <w:t xml:space="preserve">                                                          Приволжского района г</w:t>
      </w:r>
      <w:proofErr w:type="gramStart"/>
      <w:r w:rsidRPr="00BD0204">
        <w:rPr>
          <w:bCs/>
          <w:iCs/>
          <w:spacing w:val="-2"/>
        </w:rPr>
        <w:t>.К</w:t>
      </w:r>
      <w:proofErr w:type="gramEnd"/>
      <w:r w:rsidRPr="00BD0204">
        <w:rPr>
          <w:bCs/>
          <w:iCs/>
          <w:spacing w:val="-2"/>
        </w:rPr>
        <w:t>азани</w:t>
      </w:r>
    </w:p>
    <w:p w:rsidR="00BD0204" w:rsidRDefault="00BD0204" w:rsidP="00BD0204">
      <w:pPr>
        <w:spacing w:line="276" w:lineRule="auto"/>
        <w:jc w:val="center"/>
        <w:rPr>
          <w:bCs/>
          <w:i/>
          <w:iCs/>
          <w:spacing w:val="-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BD0204" w:rsidTr="00FD6D3A">
        <w:tc>
          <w:tcPr>
            <w:tcW w:w="4503" w:type="dxa"/>
          </w:tcPr>
          <w:p w:rsidR="00BD0204" w:rsidRDefault="00BD0204" w:rsidP="00BD0204">
            <w:pPr>
              <w:spacing w:line="276" w:lineRule="auto"/>
              <w:jc w:val="center"/>
              <w:rPr>
                <w:bCs/>
                <w:i/>
                <w:iCs/>
                <w:spacing w:val="-2"/>
              </w:rPr>
            </w:pPr>
          </w:p>
        </w:tc>
      </w:tr>
    </w:tbl>
    <w:p w:rsidR="00515DAA" w:rsidRDefault="00515DAA" w:rsidP="00515DAA">
      <w:pPr>
        <w:jc w:val="center"/>
        <w:rPr>
          <w:bCs/>
          <w:spacing w:val="-2"/>
          <w:sz w:val="26"/>
          <w:szCs w:val="26"/>
        </w:rPr>
      </w:pPr>
    </w:p>
    <w:p w:rsidR="00515DAA" w:rsidRDefault="00BD0204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</w:t>
      </w:r>
      <w:r w:rsidR="00515DAA"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  РЕГЛАМЕНТ</w:t>
      </w:r>
    </w:p>
    <w:p w:rsidR="00515DAA" w:rsidRDefault="00515DAA" w:rsidP="00515DAA">
      <w:pPr>
        <w:jc w:val="center"/>
        <w:rPr>
          <w:rFonts w:eastAsia="Calibri"/>
          <w:b/>
          <w:bCs/>
          <w:spacing w:val="-2"/>
          <w:sz w:val="27"/>
          <w:szCs w:val="27"/>
          <w:lang w:eastAsia="en-US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профсоюзного комитета первичной профсоюзной организации </w:t>
      </w:r>
    </w:p>
    <w:p w:rsidR="00BD0204" w:rsidRDefault="00BD0204" w:rsidP="00515DAA">
      <w:pPr>
        <w:jc w:val="center"/>
        <w:rPr>
          <w:b/>
          <w:bCs/>
          <w:spacing w:val="-2"/>
          <w:sz w:val="27"/>
          <w:szCs w:val="27"/>
        </w:rPr>
      </w:pPr>
      <w:r>
        <w:rPr>
          <w:rFonts w:eastAsia="Calibri"/>
          <w:b/>
          <w:bCs/>
          <w:spacing w:val="-2"/>
          <w:sz w:val="27"/>
          <w:szCs w:val="27"/>
          <w:lang w:eastAsia="en-US"/>
        </w:rPr>
        <w:t xml:space="preserve">Муниципального автономного дошкольного образовательного учреждения «Центр развития ребёнка </w:t>
      </w:r>
      <w:proofErr w:type="gramStart"/>
      <w:r>
        <w:rPr>
          <w:rFonts w:eastAsia="Calibri"/>
          <w:b/>
          <w:bCs/>
          <w:spacing w:val="-2"/>
          <w:sz w:val="27"/>
          <w:szCs w:val="27"/>
          <w:lang w:eastAsia="en-US"/>
        </w:rPr>
        <w:t>-Д</w:t>
      </w:r>
      <w:proofErr w:type="gramEnd"/>
      <w:r>
        <w:rPr>
          <w:rFonts w:eastAsia="Calibri"/>
          <w:b/>
          <w:bCs/>
          <w:spacing w:val="-2"/>
          <w:sz w:val="27"/>
          <w:szCs w:val="27"/>
          <w:lang w:eastAsia="en-US"/>
        </w:rPr>
        <w:t>етский сад №106»</w:t>
      </w: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</w:t>
      </w:r>
      <w:r>
        <w:rPr>
          <w:b/>
          <w:spacing w:val="-2"/>
          <w:sz w:val="27"/>
          <w:szCs w:val="27"/>
        </w:rPr>
        <w:t>. ОБЩИЕ ПОЛОЖЕНИЯ</w:t>
      </w:r>
    </w:p>
    <w:p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Регламент профсоюзного комитета </w:t>
      </w:r>
      <w:bookmarkStart w:id="0" w:name="_Hlk220309029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0"/>
      <w:r>
        <w:rPr>
          <w:spacing w:val="-2"/>
          <w:sz w:val="27"/>
          <w:szCs w:val="27"/>
        </w:rPr>
        <w:t>(далее – Регламент)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– профсоюзного комитета первичной профсоюзно</w:t>
      </w:r>
      <w:r w:rsidR="00C952FD">
        <w:rPr>
          <w:spacing w:val="-2"/>
          <w:sz w:val="27"/>
          <w:szCs w:val="27"/>
        </w:rPr>
        <w:t xml:space="preserve">й организации МАДОУ «ЦРР </w:t>
      </w:r>
      <w:proofErr w:type="gramStart"/>
      <w:r w:rsidR="00C952FD">
        <w:rPr>
          <w:spacing w:val="-2"/>
          <w:sz w:val="27"/>
          <w:szCs w:val="27"/>
        </w:rPr>
        <w:t>-Д</w:t>
      </w:r>
      <w:proofErr w:type="gramEnd"/>
      <w:r w:rsidR="00C952FD">
        <w:rPr>
          <w:spacing w:val="-2"/>
          <w:sz w:val="27"/>
          <w:szCs w:val="27"/>
        </w:rPr>
        <w:t xml:space="preserve">етский сад №106» </w:t>
      </w:r>
      <w:r>
        <w:rPr>
          <w:spacing w:val="-2"/>
          <w:sz w:val="27"/>
          <w:szCs w:val="27"/>
        </w:rPr>
        <w:t>по реализации своих полномочий, определенных Уставом Профсоюза.</w:t>
      </w:r>
    </w:p>
    <w:p w:rsidR="00515DAA" w:rsidRDefault="00515DAA" w:rsidP="00515DAA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В соответствии с пунктом 1 статьи 23 Устава Профсоюза в период между собраниями (конференциями) </w:t>
      </w:r>
      <w:bookmarkStart w:id="1" w:name="_Hlk220329177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1"/>
      <w:r>
        <w:rPr>
          <w:spacing w:val="-2"/>
          <w:sz w:val="27"/>
          <w:szCs w:val="27"/>
        </w:rPr>
        <w:t>выборным коллегиальным постоянно действующим руководящим органом первичной профсоюзной организации является Профком, который осуществляет деятельность по выполнению уставных целей, задач, предмета деятельности, принципов Профсоюза и решений органов Профсоюза, собрании (конференции) первичной профсоюзной организации.</w:t>
      </w:r>
    </w:p>
    <w:p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b/>
          <w:spacing w:val="-2"/>
          <w:sz w:val="27"/>
          <w:szCs w:val="27"/>
        </w:rPr>
      </w:pPr>
    </w:p>
    <w:p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</w:t>
      </w:r>
      <w:r>
        <w:rPr>
          <w:b/>
          <w:spacing w:val="-2"/>
          <w:sz w:val="27"/>
          <w:szCs w:val="27"/>
        </w:rPr>
        <w:t xml:space="preserve">. ОРГАНИЗАЦИОННО-УСТАВНЫЕ НОРМЫ </w:t>
      </w:r>
    </w:p>
    <w:p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ДЕЯТЕЛЬНОСТИ ПРОФКОМА </w:t>
      </w:r>
    </w:p>
    <w:p w:rsidR="00515DAA" w:rsidRDefault="00515DAA" w:rsidP="00515DAA">
      <w:pPr>
        <w:autoSpaceDE w:val="0"/>
        <w:autoSpaceDN w:val="0"/>
        <w:adjustRightInd w:val="0"/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1134"/>
        </w:tabs>
        <w:jc w:val="both"/>
        <w:rPr>
          <w:rFonts w:eastAsia="Calibri"/>
          <w:vanish/>
          <w:spacing w:val="-2"/>
          <w:sz w:val="27"/>
          <w:szCs w:val="27"/>
          <w:lang w:eastAsia="en-US"/>
        </w:rPr>
      </w:pPr>
    </w:p>
    <w:p w:rsidR="00515DAA" w:rsidRDefault="00C952FD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2.1. Собрание </w:t>
      </w:r>
      <w:r w:rsidR="00515DAA">
        <w:rPr>
          <w:spacing w:val="-2"/>
          <w:sz w:val="27"/>
          <w:szCs w:val="27"/>
        </w:rPr>
        <w:t xml:space="preserve"> первичной профсоюзной организации образует и</w:t>
      </w:r>
      <w:r>
        <w:rPr>
          <w:spacing w:val="-2"/>
          <w:sz w:val="27"/>
          <w:szCs w:val="27"/>
        </w:rPr>
        <w:t xml:space="preserve"> избирает Профком из числа </w:t>
      </w:r>
      <w:proofErr w:type="spellStart"/>
      <w:r>
        <w:rPr>
          <w:spacing w:val="-2"/>
          <w:sz w:val="27"/>
          <w:szCs w:val="27"/>
        </w:rPr>
        <w:t>лиц</w:t>
      </w:r>
      <w:proofErr w:type="gramStart"/>
      <w:r>
        <w:rPr>
          <w:spacing w:val="-2"/>
          <w:sz w:val="27"/>
          <w:szCs w:val="27"/>
        </w:rPr>
        <w:t>,</w:t>
      </w:r>
      <w:r w:rsidR="00515DAA">
        <w:rPr>
          <w:spacing w:val="-2"/>
          <w:sz w:val="27"/>
          <w:szCs w:val="27"/>
        </w:rPr>
        <w:t>в</w:t>
      </w:r>
      <w:proofErr w:type="gramEnd"/>
      <w:r w:rsidR="00515DAA">
        <w:rPr>
          <w:spacing w:val="-2"/>
          <w:sz w:val="27"/>
          <w:szCs w:val="27"/>
        </w:rPr>
        <w:t>ыдв</w:t>
      </w:r>
      <w:r>
        <w:rPr>
          <w:spacing w:val="-2"/>
          <w:sz w:val="27"/>
          <w:szCs w:val="27"/>
        </w:rPr>
        <w:t>инутых</w:t>
      </w:r>
      <w:proofErr w:type="spellEnd"/>
      <w:r>
        <w:rPr>
          <w:spacing w:val="-2"/>
          <w:sz w:val="27"/>
          <w:szCs w:val="27"/>
        </w:rPr>
        <w:t xml:space="preserve"> на собрании  и </w:t>
      </w:r>
      <w:r w:rsidR="00515DAA">
        <w:rPr>
          <w:spacing w:val="-2"/>
          <w:sz w:val="27"/>
          <w:szCs w:val="27"/>
        </w:rPr>
        <w:t xml:space="preserve"> принимает решение о прекращении его полномочий, в том числе досрочном. 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 период м</w:t>
      </w:r>
      <w:r w:rsidR="00C952FD">
        <w:rPr>
          <w:spacing w:val="-2"/>
          <w:sz w:val="27"/>
          <w:szCs w:val="27"/>
        </w:rPr>
        <w:t xml:space="preserve">ежду собраниями </w:t>
      </w:r>
      <w:r>
        <w:rPr>
          <w:spacing w:val="-2"/>
          <w:sz w:val="27"/>
          <w:szCs w:val="27"/>
        </w:rPr>
        <w:t xml:space="preserve">первичной профсоюзной организации решение о прекращении и подтверждении полномочий члена Профкома, делегированного от структурных подразделений первичной профсоюзной организации, принимает Профком. 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2.2. Председатель первичной профсоюзной организации, заместитель (заместители) первичной профсоюзной организации входят в состав Профкома.</w:t>
      </w:r>
    </w:p>
    <w:p w:rsidR="00515DAA" w:rsidRDefault="00515DAA" w:rsidP="00515DAA">
      <w:pPr>
        <w:autoSpaceDE w:val="0"/>
        <w:autoSpaceDN w:val="0"/>
        <w:adjustRightInd w:val="0"/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 является правомочным при наличии в его составе не менее половины избранных членов Профкома.</w:t>
      </w:r>
    </w:p>
    <w:p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bCs/>
          <w:spacing w:val="-2"/>
          <w:sz w:val="27"/>
          <w:szCs w:val="27"/>
        </w:rPr>
        <w:t xml:space="preserve">2.3. Профком </w:t>
      </w:r>
      <w:r>
        <w:rPr>
          <w:spacing w:val="-2"/>
          <w:sz w:val="27"/>
          <w:szCs w:val="27"/>
        </w:rPr>
        <w:t>п</w:t>
      </w:r>
      <w:r w:rsidR="00C952FD">
        <w:rPr>
          <w:spacing w:val="-2"/>
          <w:sz w:val="27"/>
          <w:szCs w:val="27"/>
        </w:rPr>
        <w:t xml:space="preserve">одотчетен </w:t>
      </w:r>
      <w:proofErr w:type="gramStart"/>
      <w:r w:rsidR="00C952FD">
        <w:rPr>
          <w:spacing w:val="-2"/>
          <w:sz w:val="27"/>
          <w:szCs w:val="27"/>
        </w:rPr>
        <w:t>собрании</w:t>
      </w:r>
      <w:proofErr w:type="gramEnd"/>
      <w:r w:rsidR="00C952FD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 xml:space="preserve"> первичной профсоюзной организации</w:t>
      </w:r>
      <w:r>
        <w:rPr>
          <w:bCs/>
          <w:spacing w:val="-2"/>
          <w:sz w:val="27"/>
          <w:szCs w:val="27"/>
        </w:rPr>
        <w:t>.</w:t>
      </w:r>
    </w:p>
    <w:p w:rsidR="00515DAA" w:rsidRDefault="00515DAA" w:rsidP="00515DAA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7"/>
          <w:szCs w:val="27"/>
          <w:lang w:eastAsia="en-US"/>
        </w:rPr>
      </w:pPr>
      <w:r>
        <w:rPr>
          <w:spacing w:val="-2"/>
          <w:sz w:val="27"/>
          <w:szCs w:val="27"/>
          <w:lang w:eastAsia="en-US"/>
        </w:rPr>
        <w:t>2.4. Срок полномочий Профкома – 5 лет, если иное не установлено Уставом Профсоюза.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Полномочия Профкома прекращаются по </w:t>
      </w:r>
      <w:r w:rsidR="00C952FD">
        <w:rPr>
          <w:spacing w:val="-2"/>
          <w:sz w:val="27"/>
          <w:szCs w:val="27"/>
        </w:rPr>
        <w:t xml:space="preserve">решению собрания </w:t>
      </w:r>
      <w:r>
        <w:rPr>
          <w:spacing w:val="-2"/>
          <w:sz w:val="27"/>
          <w:szCs w:val="27"/>
        </w:rPr>
        <w:t xml:space="preserve"> первичной профсоюзной организации, а также одновременно с прекращением полномочий Профкома.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Профком, образованный на вне</w:t>
      </w:r>
      <w:r w:rsidR="00C952FD">
        <w:rPr>
          <w:spacing w:val="-2"/>
          <w:sz w:val="27"/>
          <w:szCs w:val="27"/>
        </w:rPr>
        <w:t xml:space="preserve">очередном собрании </w:t>
      </w:r>
      <w:r>
        <w:rPr>
          <w:spacing w:val="-2"/>
          <w:sz w:val="27"/>
          <w:szCs w:val="27"/>
        </w:rPr>
        <w:t xml:space="preserve"> первичной профсоюзной организации и избранный на заседании Профкома по основаниям, предусмотренным Уставом Профсоюза, действует до проведения очередного отчетно-</w:t>
      </w:r>
      <w:r w:rsidR="00C952FD">
        <w:rPr>
          <w:spacing w:val="-2"/>
          <w:sz w:val="27"/>
          <w:szCs w:val="27"/>
        </w:rPr>
        <w:t xml:space="preserve">выборного собрания </w:t>
      </w:r>
      <w:r>
        <w:rPr>
          <w:spacing w:val="-2"/>
          <w:sz w:val="27"/>
          <w:szCs w:val="27"/>
        </w:rPr>
        <w:t xml:space="preserve"> первичной профсоюзной организации.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При возникновении обстоятельств непреодолимой силы (стихийные бедствия, массовые заболевания (эпидемии), военные действия, запретительные меры государственных органов), препятствующих проведению з</w:t>
      </w:r>
      <w:r w:rsidR="00C952FD">
        <w:rPr>
          <w:spacing w:val="-2"/>
          <w:sz w:val="27"/>
          <w:szCs w:val="27"/>
        </w:rPr>
        <w:t xml:space="preserve">аседания собрания </w:t>
      </w:r>
      <w:r>
        <w:rPr>
          <w:spacing w:val="-2"/>
          <w:sz w:val="27"/>
          <w:szCs w:val="27"/>
        </w:rPr>
        <w:t xml:space="preserve">первичной профсоюзной организации, срок полномочий Профкома увеличивается на период до проведения заседания собрания (конференции) первичной профсоюзной организации в установленные Уставом Профсоюза сроки после окончания обстоятельств непреодолимой силы.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2.5. Заседание Профкома проводится по мере необходимости, но не реже одного раза в три месяца.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Заседание Профкома созывается по решению президиума первичной профсоюзной организации или председателя первичной профсоюзной организации (при отсутствии президиума), принятому: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собственной инициативе;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по требованию не менее одной трети членов Комитета;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Профсоюза.</w:t>
      </w:r>
    </w:p>
    <w:p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2.6. Член Профкома обязан участвовать в работе Профкома.</w:t>
      </w:r>
    </w:p>
    <w:p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2.7. Член Профкома имеет право вносить предложения по повестке дня заседания Профкома, принимать участие в разработке, обсуждении и принятии решений по вопросам повестки дня заседания Профкома. </w:t>
      </w:r>
    </w:p>
    <w:p w:rsidR="00515DAA" w:rsidRDefault="00515DAA" w:rsidP="00515DAA">
      <w:pPr>
        <w:tabs>
          <w:tab w:val="left" w:pos="1134"/>
          <w:tab w:val="left" w:pos="1418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2.8. В работе Профкома принимают участие председатель и члены контрольно-ревизионной комиссии первичной профсоюзной организации с правом совещательного голоса.</w:t>
      </w:r>
    </w:p>
    <w:p w:rsidR="00515DAA" w:rsidRDefault="00515DAA" w:rsidP="00515DAA">
      <w:pPr>
        <w:tabs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2.9. В работе Профкома с правом совещательного голоса могут принимать участие председатели постоянных комиссий Профкома, советов первичной профсоюзной организации</w:t>
      </w:r>
      <w:r>
        <w:rPr>
          <w:bCs/>
          <w:spacing w:val="-2"/>
          <w:sz w:val="27"/>
          <w:szCs w:val="27"/>
        </w:rPr>
        <w:t>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trike/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Заседания Профкома в случае необходимости могут проводиться в очной форме посредством видеоконференцсвязи с использованием информационно-телекоммуникационных технологий.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2.10. Заседания Профкома являются открытыми. В отдельных случаях могут проводиться закрытые заседания.</w:t>
      </w:r>
    </w:p>
    <w:p w:rsidR="00515DAA" w:rsidRDefault="00515DAA" w:rsidP="00515DAA">
      <w:pPr>
        <w:tabs>
          <w:tab w:val="left" w:pos="1134"/>
          <w:tab w:val="left" w:pos="1560"/>
        </w:tabs>
        <w:ind w:firstLine="709"/>
        <w:jc w:val="both"/>
        <w:rPr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1134"/>
        </w:tabs>
        <w:jc w:val="center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III</w:t>
      </w:r>
      <w:r>
        <w:rPr>
          <w:b/>
          <w:spacing w:val="-2"/>
          <w:sz w:val="27"/>
          <w:szCs w:val="27"/>
        </w:rPr>
        <w:t xml:space="preserve">. ПОЛНОМОЧИЯ ПРОФКОМА </w:t>
      </w:r>
    </w:p>
    <w:p w:rsidR="00515DAA" w:rsidRDefault="00515DAA" w:rsidP="00515DAA">
      <w:pPr>
        <w:tabs>
          <w:tab w:val="left" w:pos="1134"/>
        </w:tabs>
        <w:ind w:left="709"/>
        <w:rPr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В соответствии с Уставом Профсоюза, решениями органов П</w:t>
      </w:r>
      <w:r w:rsidR="00C952FD">
        <w:rPr>
          <w:spacing w:val="-2"/>
          <w:sz w:val="27"/>
          <w:szCs w:val="27"/>
        </w:rPr>
        <w:t xml:space="preserve">рофсоюза, собрании </w:t>
      </w:r>
      <w:r>
        <w:rPr>
          <w:spacing w:val="-2"/>
          <w:sz w:val="27"/>
          <w:szCs w:val="27"/>
        </w:rPr>
        <w:t xml:space="preserve"> Профком осуществляет следующие полномочия: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3.1. Осуществляет руководство профсоюзными группами и профсоюзными организациями структурных подразделений первичной профсоюзной </w:t>
      </w:r>
      <w:r>
        <w:rPr>
          <w:spacing w:val="-2"/>
          <w:sz w:val="27"/>
          <w:szCs w:val="27"/>
        </w:rPr>
        <w:lastRenderedPageBreak/>
        <w:t xml:space="preserve">организации (при наличии), координирует их работу по выполнению решений конференции первичной профсоюзной организации, вышестоящих органов, оказывает им методическую, организационную, правовую и иную помощь и поддержку.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3.2. Заслушивает информацию о работе президиума первичной профсоюзной организации и председателя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3.3. Устанавливает сроки и порядок проведения отчетов и выборов </w:t>
      </w:r>
      <w:r>
        <w:rPr>
          <w:spacing w:val="-2"/>
          <w:sz w:val="27"/>
          <w:szCs w:val="27"/>
        </w:rPr>
        <w:br/>
        <w:t xml:space="preserve">в первичной профсоюзной организации в единые сроки в соответствии с решениями выборных органов Профсоюза.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3.4. Принимает решение</w:t>
      </w:r>
      <w:r w:rsidR="00C952FD">
        <w:rPr>
          <w:spacing w:val="-2"/>
          <w:sz w:val="27"/>
          <w:szCs w:val="27"/>
        </w:rPr>
        <w:t xml:space="preserve"> о созыве собрания </w:t>
      </w:r>
      <w:r>
        <w:rPr>
          <w:spacing w:val="-2"/>
          <w:sz w:val="27"/>
          <w:szCs w:val="27"/>
        </w:rPr>
        <w:t xml:space="preserve"> первичной профсоюзной организации, вносит предложения в проект повестки дня, определяет дату, время и место ее проведения. </w:t>
      </w:r>
    </w:p>
    <w:p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Может вносить на рассмотрение Профкома проекты пост</w:t>
      </w:r>
      <w:r w:rsidR="00C952FD">
        <w:rPr>
          <w:spacing w:val="-2"/>
          <w:sz w:val="27"/>
          <w:szCs w:val="27"/>
        </w:rPr>
        <w:t xml:space="preserve">ановлений </w:t>
      </w:r>
      <w:proofErr w:type="gramStart"/>
      <w:r w:rsidR="00C952FD">
        <w:rPr>
          <w:spacing w:val="-2"/>
          <w:sz w:val="27"/>
          <w:szCs w:val="27"/>
        </w:rPr>
        <w:t>собрании</w:t>
      </w:r>
      <w:proofErr w:type="gramEnd"/>
      <w:r w:rsidR="00C952FD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 xml:space="preserve"> </w:t>
      </w:r>
      <w:bookmarkStart w:id="2" w:name="_Hlk220334746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2"/>
      <w:r>
        <w:rPr>
          <w:spacing w:val="-2"/>
          <w:sz w:val="27"/>
          <w:szCs w:val="27"/>
        </w:rPr>
        <w:t>по вопросам повестки дня, предложенной Профкомом.</w:t>
      </w:r>
    </w:p>
    <w:p w:rsidR="00515DAA" w:rsidRDefault="00515DAA" w:rsidP="00515DAA">
      <w:pPr>
        <w:tabs>
          <w:tab w:val="left" w:pos="1134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3.5. Принимает в срок не позднее десяти календарных дней со дня предъявления требования решение о проведении внео</w:t>
      </w:r>
      <w:r w:rsidR="00C952FD">
        <w:rPr>
          <w:spacing w:val="-2"/>
          <w:sz w:val="27"/>
          <w:szCs w:val="27"/>
        </w:rPr>
        <w:t xml:space="preserve">чередного собрания </w:t>
      </w:r>
      <w:r>
        <w:rPr>
          <w:spacing w:val="-2"/>
          <w:sz w:val="27"/>
          <w:szCs w:val="27"/>
        </w:rPr>
        <w:t xml:space="preserve"> первичной профсоюзной организации и определяет дату, время и место ее проведения.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3.6. Определяет норму представительства и порядок избрания делегатов </w:t>
      </w:r>
      <w:r>
        <w:rPr>
          <w:spacing w:val="-2"/>
          <w:sz w:val="27"/>
          <w:szCs w:val="27"/>
        </w:rPr>
        <w:br/>
        <w:t xml:space="preserve">на конференцию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3.7. Предлагает норму и порядок делегирования представителей в Профком (при наличии в первичной профсоюзной организации структурных подразделений). 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3.8. Подтверждает в период между конференциями полномочия членов Профкома из числа лиц, делегированных от структурных подразделений первичной профсоюзной организации, взамен отозванных членов Профкома; прекращает полномочия членов Профкома, отозванных структурными подразделениями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3.9. По ре</w:t>
      </w:r>
      <w:r w:rsidR="00C952FD">
        <w:rPr>
          <w:spacing w:val="-2"/>
          <w:sz w:val="27"/>
          <w:szCs w:val="27"/>
        </w:rPr>
        <w:t xml:space="preserve">шению собрания </w:t>
      </w:r>
      <w:r>
        <w:rPr>
          <w:spacing w:val="-2"/>
          <w:sz w:val="27"/>
          <w:szCs w:val="27"/>
        </w:rPr>
        <w:t xml:space="preserve"> первичной профсоюзной организации, избирает персональный состав президиума первичной профсоюзной организации, принимает решение о замене членов президиума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3.10. Утверждает порядок выдвижения кандидатур для избрания на должность председателя первичной профсоюзной организации (при наличии структурных подразделений).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3.11. Выдвигает кандидатуру (кандидатуры) для избрания на должность председателя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3.12. Принимает решение о досрочном прекращении полномочий </w:t>
      </w:r>
      <w:r>
        <w:rPr>
          <w:spacing w:val="-2"/>
          <w:sz w:val="27"/>
          <w:szCs w:val="27"/>
        </w:rPr>
        <w:br/>
        <w:t xml:space="preserve">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 по обстоятельствам, не зависящим от воли сторон).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организации, а при их </w:t>
      </w:r>
      <w:r>
        <w:rPr>
          <w:spacing w:val="-2"/>
          <w:sz w:val="27"/>
          <w:szCs w:val="27"/>
        </w:rPr>
        <w:lastRenderedPageBreak/>
        <w:t>отсутствии – одного из членов Профкома до проведения внеочередного собрания (конференции) первичной профсоюзной организации.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3.13. Избирает, по предложению председателя первичной профсоюзной организации, заместителя (заместителей) председателя первичной профсоюзной организации; принимает решение о прекращении его (их) полномочий, в том числе досрочном.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3.14. Утверждает перечень, составы постоянных комиссий Профкома и положения о них.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3.15. Утверждает перечень, составы советов первичной профсоюзной организации и их председателей.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3.16. Утверждает смету доходов и расходов на календарный год, корректировку сметы доходов и расходов, исполнение сметы доходов и расходов </w:t>
      </w:r>
      <w:r>
        <w:rPr>
          <w:spacing w:val="-2"/>
          <w:sz w:val="27"/>
          <w:szCs w:val="27"/>
        </w:rPr>
        <w:br/>
        <w:t xml:space="preserve">за календарный год, годовой бухгалтерский баланс первичной профсоюзной организации; обеспечивает их гласность.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3.17. Осуществляет </w:t>
      </w:r>
      <w:proofErr w:type="gramStart"/>
      <w:r>
        <w:rPr>
          <w:spacing w:val="-2"/>
          <w:sz w:val="27"/>
          <w:szCs w:val="27"/>
        </w:rPr>
        <w:t>контроль за</w:t>
      </w:r>
      <w:proofErr w:type="gramEnd"/>
      <w:r>
        <w:rPr>
          <w:spacing w:val="-2"/>
          <w:sz w:val="27"/>
          <w:szCs w:val="27"/>
        </w:rPr>
        <w:t xml:space="preserve"> исполнением сметы доходов и расходов первичной профсоюзной организации и составлением годовой бухгалтерской (финансовой) отчетности.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3.18.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организации, утверждаемым Исполнительным комитетом Профсоюза.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3.19. Принимает решение о создании других юридических лиц, об участии </w:t>
      </w:r>
      <w:r>
        <w:rPr>
          <w:spacing w:val="-2"/>
          <w:sz w:val="27"/>
          <w:szCs w:val="27"/>
        </w:rPr>
        <w:br/>
        <w:t xml:space="preserve">в других юридических лицах с предварительного согласия вышестоящего выборного коллегиального исполнительного органа.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3.20. Вносит на рас</w:t>
      </w:r>
      <w:r w:rsidR="00C952FD">
        <w:rPr>
          <w:spacing w:val="-2"/>
          <w:sz w:val="27"/>
          <w:szCs w:val="27"/>
        </w:rPr>
        <w:t xml:space="preserve">смотрение собрания </w:t>
      </w:r>
      <w:r>
        <w:rPr>
          <w:spacing w:val="-2"/>
          <w:sz w:val="27"/>
          <w:szCs w:val="27"/>
        </w:rPr>
        <w:t xml:space="preserve"> первичной профсоюзной организации вопросы реорганизации, ликвидации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3.21. Обеспечивает своевременное и полное перечисление членских профсоюзных взносов в вышестоящие профсоюзные органы.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3.22. 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spacing w:val="-2"/>
          <w:sz w:val="27"/>
          <w:szCs w:val="27"/>
        </w:rPr>
        <w:t>контроля за</w:t>
      </w:r>
      <w:proofErr w:type="gramEnd"/>
      <w:r>
        <w:rPr>
          <w:spacing w:val="-2"/>
          <w:sz w:val="27"/>
          <w:szCs w:val="27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3.23. 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>
        <w:rPr>
          <w:spacing w:val="-2"/>
          <w:sz w:val="27"/>
          <w:szCs w:val="27"/>
        </w:rPr>
        <w:t>контроль за</w:t>
      </w:r>
      <w:proofErr w:type="gramEnd"/>
      <w:r>
        <w:rPr>
          <w:spacing w:val="-2"/>
          <w:sz w:val="27"/>
          <w:szCs w:val="27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3.24. 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3.25. Осуществляет профсоюзный </w:t>
      </w:r>
      <w:proofErr w:type="gramStart"/>
      <w:r>
        <w:rPr>
          <w:spacing w:val="-2"/>
          <w:sz w:val="27"/>
          <w:szCs w:val="27"/>
        </w:rPr>
        <w:t>контроль за</w:t>
      </w:r>
      <w:proofErr w:type="gramEnd"/>
      <w:r>
        <w:rPr>
          <w:spacing w:val="-2"/>
          <w:sz w:val="27"/>
          <w:szCs w:val="27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3.26. Организует выборы и работу уполномоченных (доверенных) лиц по охране труда Профсоюза в организации и (или) в структурных подразделениях организации. Инициирует создание комитета (комиссии) по охране труда.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3.27.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3.28.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3.29. Согласовывает минимум необходимых работ (услуг), выполняемых в период проведения забастовки работниками организации сферы образования.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3.30. Осуществляет деятельность по выполнению уставных задач и решений выборных органов Профсоюза.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3.31. Осуществляет </w:t>
      </w:r>
      <w:proofErr w:type="gramStart"/>
      <w:r>
        <w:rPr>
          <w:spacing w:val="-2"/>
          <w:sz w:val="27"/>
          <w:szCs w:val="27"/>
        </w:rPr>
        <w:t>контроль за</w:t>
      </w:r>
      <w:proofErr w:type="gramEnd"/>
      <w:r>
        <w:rPr>
          <w:spacing w:val="-2"/>
          <w:sz w:val="27"/>
          <w:szCs w:val="27"/>
        </w:rPr>
        <w:t xml:space="preserve"> выполнением решений собрания (конференции) первичной профсоюзной организации, информирует членов Профсоюза об их выполнении.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3.32. Отменяет решения президиума и председателя первичной профсоюзной организации, принятые в нарушение законодательства Российской Федерации, Устава Профсоюза и решений вышестоящих профсоюзных органов.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3.33. Проводит информационную работу по освещению деятельности первичной профсоюзной организации, организаций Профсоюза, Профсоюза.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3.34. Осуществляет другие полномочия, в том числе в соответствии </w:t>
      </w:r>
      <w:r>
        <w:rPr>
          <w:spacing w:val="-2"/>
          <w:sz w:val="27"/>
          <w:szCs w:val="27"/>
        </w:rPr>
        <w:br/>
        <w:t xml:space="preserve">с решениями собрания (конференции) </w:t>
      </w:r>
      <w:bookmarkStart w:id="3" w:name="_Hlk220337991"/>
      <w:r>
        <w:rPr>
          <w:spacing w:val="-2"/>
          <w:sz w:val="27"/>
          <w:szCs w:val="27"/>
        </w:rPr>
        <w:t xml:space="preserve">первичной профсоюзной организации </w:t>
      </w:r>
      <w:bookmarkEnd w:id="3"/>
      <w:r>
        <w:rPr>
          <w:spacing w:val="-2"/>
          <w:sz w:val="27"/>
          <w:szCs w:val="27"/>
        </w:rPr>
        <w:t xml:space="preserve">и вышестоящих профсоюзных органов. </w:t>
      </w: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IV</w:t>
      </w:r>
      <w:r>
        <w:rPr>
          <w:b/>
          <w:spacing w:val="-2"/>
          <w:sz w:val="27"/>
          <w:szCs w:val="27"/>
        </w:rPr>
        <w:t xml:space="preserve">. ОРГАНИЗАЦИЯ РАБОТЫ ПРОФКОМА </w:t>
      </w:r>
    </w:p>
    <w:p w:rsidR="00515DAA" w:rsidRDefault="00515DAA" w:rsidP="00515DAA">
      <w:pPr>
        <w:tabs>
          <w:tab w:val="left" w:pos="1276"/>
        </w:tabs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4.1. Планирование работы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4.1.1. Профком организует свою работу в соответствии с уставными полномочиями, решениями органов П</w:t>
      </w:r>
      <w:r w:rsidR="00C952FD">
        <w:rPr>
          <w:spacing w:val="-2"/>
          <w:sz w:val="27"/>
          <w:szCs w:val="27"/>
        </w:rPr>
        <w:t>рофсоюза, собрании</w:t>
      </w:r>
      <w:proofErr w:type="gramStart"/>
      <w:r w:rsidR="00C952FD">
        <w:rPr>
          <w:spacing w:val="-2"/>
          <w:sz w:val="27"/>
          <w:szCs w:val="27"/>
        </w:rPr>
        <w:t xml:space="preserve"> </w:t>
      </w:r>
      <w:r>
        <w:rPr>
          <w:spacing w:val="-2"/>
          <w:sz w:val="27"/>
          <w:szCs w:val="27"/>
        </w:rPr>
        <w:t>,</w:t>
      </w:r>
      <w:proofErr w:type="gramEnd"/>
      <w:r>
        <w:rPr>
          <w:spacing w:val="-2"/>
          <w:sz w:val="27"/>
          <w:szCs w:val="27"/>
        </w:rPr>
        <w:t xml:space="preserve"> а также текущими планами работы первичной профсоюзной организации.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 4.1.2. Проект плана работы первичной профсоюзной организации формируется на основании предложений постоянных комиссий Профкома, советов первичной профсоюзной организации, как правило, на год и вносится на рассмотрение президиума первичной профсоюзной организации (при наличии) или Профкома.</w:t>
      </w:r>
    </w:p>
    <w:p w:rsidR="00515DAA" w:rsidRDefault="00515DAA" w:rsidP="00515DAA">
      <w:pPr>
        <w:spacing w:line="276" w:lineRule="auto"/>
        <w:ind w:left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4.2. Подготовка заседаний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4.2.1. Решение президиума первичной профсоюзной организации о созыве заседания Профкома, в том числе по требованию не менее одной трети членов Комитета, по требованию выборных коллегиальных органов Профсоюза, а в случае его невыполнения – по решению соответствующих вышестоящих коллегиальных органов Профсоюза доводится до членов Профкома в трёхдневный срок со дня принятия.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4.2.2. Извещение о дате, времени и месте проведения заседания Профкома направляется членам Профкома, как правило, не менее чем за 20 календарных дней до заседания.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4.2.3.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4.2.4. Проекты документов Профкома готовятся под руководством председателя первичной профсоюзной организации, при необходимости могут вноситься на рассмотрение соответствующих постоянных комиссий Профкома, советов первичной профсоюзной организации и иных рабочих органов.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4.2.5. Не менее чем за 7 календарных дней (если иное не установлено постановлением президиума или распоряжением председателя первичной профсоюзной организации) до заседания Профкома проекты документов передаются ответственному лицу </w:t>
      </w:r>
      <w:proofErr w:type="gramStart"/>
      <w:r>
        <w:rPr>
          <w:spacing w:val="-2"/>
          <w:sz w:val="27"/>
          <w:szCs w:val="27"/>
        </w:rPr>
        <w:t>определенный</w:t>
      </w:r>
      <w:proofErr w:type="gramEnd"/>
      <w:r>
        <w:rPr>
          <w:spacing w:val="-2"/>
          <w:sz w:val="27"/>
          <w:szCs w:val="27"/>
        </w:rPr>
        <w:t xml:space="preserve"> председателем первичной профсоюзной организации на бумажных и электронных носителях для направления их, в порядке подготовки заседания, членам Профкома.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4.2.6. Как правило, материалы к заседанию Профкома: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проект постановления Профкома по обсуждаемому вопросу повестки заседания;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пояснительную записку (при необходимости);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- список </w:t>
      </w:r>
      <w:proofErr w:type="gramStart"/>
      <w:r>
        <w:rPr>
          <w:spacing w:val="-2"/>
          <w:sz w:val="27"/>
          <w:szCs w:val="27"/>
        </w:rPr>
        <w:t>приглашённых</w:t>
      </w:r>
      <w:proofErr w:type="gramEnd"/>
      <w:r>
        <w:rPr>
          <w:spacing w:val="-2"/>
          <w:sz w:val="27"/>
          <w:szCs w:val="27"/>
        </w:rPr>
        <w:t xml:space="preserve"> на заседание по данному вопросу (при необходимости).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4.2.7. </w:t>
      </w:r>
      <w:proofErr w:type="gramStart"/>
      <w:r>
        <w:rPr>
          <w:spacing w:val="-2"/>
          <w:sz w:val="27"/>
          <w:szCs w:val="27"/>
        </w:rPr>
        <w:t>Проекты постановлений Профкома (проходят согласования и визируются лицом, ответственным за подготовку вопроса, заместителем председателя первичной профсоюзной организации (при наличии), курирующим соответствующее направление деятельности.</w:t>
      </w:r>
      <w:proofErr w:type="gramEnd"/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4.2.8. На проектах постановлений Профкома, предполагающих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выделение или расходование денежных средств, обязательна виза бухгалтера первичной профсоюзной организации, осуществляющего финансово-хозяйственную деятельность.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4.2.9. Проекты постановлений и другие материалы, имеющие нормативно-правовой характер, визируются определенный председателем первичной профсоюзной организации, </w:t>
      </w:r>
      <w:proofErr w:type="gramStart"/>
      <w:r>
        <w:rPr>
          <w:spacing w:val="-2"/>
          <w:sz w:val="27"/>
          <w:szCs w:val="27"/>
        </w:rPr>
        <w:t>осуществляющего</w:t>
      </w:r>
      <w:proofErr w:type="gramEnd"/>
      <w:r>
        <w:rPr>
          <w:spacing w:val="-2"/>
          <w:sz w:val="27"/>
          <w:szCs w:val="27"/>
        </w:rPr>
        <w:t xml:space="preserve"> правовое сопровождение деятельности первичной профсоюзной организации.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4.2.10. Ответственное лицо определенный председателем первичной профсоюзной организации, как правило, за один день до заседания Профкома: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направляет проекты повестки дня, постановлений Профкома и иных документов по электронной почте членам Профкома;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- обеспечивает подготовку проектов документов заседания Профкома, выдаваемых каждому члену Профкома непосредственно на заседании на бумажных носителях.</w:t>
      </w:r>
    </w:p>
    <w:p w:rsidR="00515DAA" w:rsidRDefault="00515DAA" w:rsidP="00515DAA">
      <w:pPr>
        <w:spacing w:line="276" w:lineRule="auto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          4.3. Порядок проведения заседаний Профкома </w:t>
      </w:r>
    </w:p>
    <w:p w:rsidR="00515DAA" w:rsidRDefault="00515DAA" w:rsidP="00515DAA">
      <w:pPr>
        <w:tabs>
          <w:tab w:val="left" w:pos="993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4.3.1. Заседание Профкома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Профкома первичной профсоюзной организации, по решению Профкома первичной профсоюзной организации. </w:t>
      </w:r>
    </w:p>
    <w:p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bCs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 xml:space="preserve">В случае </w:t>
      </w:r>
      <w:r>
        <w:rPr>
          <w:rFonts w:cs="Calibri"/>
          <w:iCs/>
          <w:spacing w:val="-2"/>
          <w:sz w:val="27"/>
          <w:szCs w:val="27"/>
          <w:lang w:eastAsia="ar-SA"/>
        </w:rPr>
        <w:t>досрочного прекращения полномочий</w:t>
      </w:r>
      <w:r w:rsidR="00C952FD">
        <w:rPr>
          <w:rFonts w:cs="Calibri"/>
          <w:iCs/>
          <w:spacing w:val="-2"/>
          <w:sz w:val="27"/>
          <w:szCs w:val="27"/>
          <w:lang w:eastAsia="ar-SA"/>
        </w:rPr>
        <w:t xml:space="preserve">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 до п</w:t>
      </w:r>
      <w:r w:rsidR="00C952FD">
        <w:rPr>
          <w:rFonts w:cs="Calibri"/>
          <w:spacing w:val="-2"/>
          <w:sz w:val="27"/>
          <w:szCs w:val="27"/>
          <w:lang w:eastAsia="ar-SA"/>
        </w:rPr>
        <w:t xml:space="preserve">роведения собрания </w:t>
      </w:r>
      <w:r>
        <w:rPr>
          <w:rFonts w:cs="Calibri"/>
          <w:spacing w:val="-2"/>
          <w:sz w:val="27"/>
          <w:szCs w:val="27"/>
          <w:lang w:eastAsia="ar-SA"/>
        </w:rPr>
        <w:t xml:space="preserve"> первичной профсоюзной организации заседания Профкома ведет </w:t>
      </w:r>
      <w:proofErr w:type="gramStart"/>
      <w:r>
        <w:rPr>
          <w:rFonts w:cs="Calibri"/>
          <w:bCs/>
          <w:spacing w:val="-2"/>
          <w:sz w:val="27"/>
          <w:szCs w:val="27"/>
          <w:lang w:eastAsia="ar-SA"/>
        </w:rPr>
        <w:t>исполняющий</w:t>
      </w:r>
      <w:proofErr w:type="gramEnd"/>
      <w:r>
        <w:rPr>
          <w:rFonts w:cs="Calibri"/>
          <w:bCs/>
          <w:spacing w:val="-2"/>
          <w:sz w:val="27"/>
          <w:szCs w:val="27"/>
          <w:lang w:eastAsia="ar-SA"/>
        </w:rPr>
        <w:t xml:space="preserve"> обязанности </w:t>
      </w:r>
      <w:r>
        <w:rPr>
          <w:rFonts w:cs="Calibri"/>
          <w:spacing w:val="-2"/>
          <w:sz w:val="27"/>
          <w:szCs w:val="27"/>
          <w:lang w:eastAsia="ar-SA"/>
        </w:rPr>
        <w:t>председателя первичной профсоюзной организации</w:t>
      </w:r>
      <w:r>
        <w:rPr>
          <w:rFonts w:cs="Calibri"/>
          <w:bCs/>
          <w:spacing w:val="-2"/>
          <w:sz w:val="27"/>
          <w:szCs w:val="27"/>
          <w:lang w:eastAsia="ar-SA"/>
        </w:rPr>
        <w:t>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4.3.2. Председательствующий на заседании оглашает явку членов Профкома, наличие кворума и правомочность заседания, выносит на утверждение повестку дня, объявляет заседание открытым, объявляет перерывы, закрывает заседание.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4.3.3. На каждом заседании Профкома из присутствующих членов Профкома избирается секретарь заседания Профкома, который обеспечивает ведение протокола и подсчет голосов членов Профкома (если не избрана счетная комиссия); секретарь может быть членом рабочего президиума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4.3.4. При необходимости на заседании Профкома из присутствующих членов Профкома может избираться рабочий президиум, который обеспечивает соблюдение регламента, определяет очерёдность выступлений, организует учёт поступающих предложений и замечаний к проектам документов и по процедурным вопросам; другие рабочие органы в виде счетной и/или редакционной комиссий, другие временные рабочие группы, комиссии.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4.3.5. Заместитель (заместители) председателя первичной профсоюзной организации, как правило, являются членами рабочего президиума заседания Профкома.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4.3.6. Как правило, по каждому вопросу повестки дня заседания Профкома делается доклад (информация или разъяснение), затем – обсуждение и принятие постановления.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Вопросы информационного характера принимаются к сведению.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4.3.7.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4.3.8. На заседание Профкома могут приглашаться социальные партнёры, ветераны Профсоюза и др.</w:t>
      </w:r>
    </w:p>
    <w:p w:rsidR="00515DAA" w:rsidRDefault="00515DAA" w:rsidP="00515DAA">
      <w:pPr>
        <w:tabs>
          <w:tab w:val="left" w:pos="1276"/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4.3.9. </w:t>
      </w:r>
      <w:proofErr w:type="gramStart"/>
      <w:r>
        <w:rPr>
          <w:spacing w:val="-2"/>
          <w:sz w:val="27"/>
          <w:szCs w:val="27"/>
        </w:rPr>
        <w:t>В заседании Профкома участвуют в качестве приглашенных ответственные за подготовку вопросов повестки дня заседания Профкома.</w:t>
      </w:r>
      <w:proofErr w:type="gramEnd"/>
    </w:p>
    <w:p w:rsidR="00515DAA" w:rsidRDefault="00515DAA" w:rsidP="00515DAA">
      <w:pPr>
        <w:tabs>
          <w:tab w:val="left" w:pos="1701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4.3.10.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работе.</w:t>
      </w:r>
    </w:p>
    <w:p w:rsidR="00515DAA" w:rsidRDefault="00515DAA" w:rsidP="00515DAA">
      <w:pPr>
        <w:shd w:val="clear" w:color="auto" w:fill="FFFFFF"/>
        <w:spacing w:line="276" w:lineRule="auto"/>
        <w:ind w:left="992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4.4. Порядок принятия решений Профкома </w:t>
      </w:r>
    </w:p>
    <w:p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4.4.1. Заседания Профкома правомочны при участии в них более половины членов.</w:t>
      </w:r>
    </w:p>
    <w:p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4.4.2. Решения на заседаниях Профкома принимаются большинством голосов присутствующих при наличии кворума, если иное не предусмотрено Уставом Профсоюза.</w:t>
      </w:r>
    </w:p>
    <w:p w:rsidR="00515DAA" w:rsidRDefault="00515DAA" w:rsidP="00515DAA">
      <w:pPr>
        <w:tabs>
          <w:tab w:val="left" w:pos="993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4.4.3. Регламент заседания и форма голосования (открытое, тайное) определяются Профкомом.</w:t>
      </w:r>
    </w:p>
    <w:p w:rsidR="00515DAA" w:rsidRDefault="00515DAA" w:rsidP="00515DAA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firstLine="992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4.4.4. Решение Профкома принимается в форме постановления. </w:t>
      </w:r>
    </w:p>
    <w:p w:rsidR="00515DAA" w:rsidRDefault="00515DAA" w:rsidP="00515DAA">
      <w:pPr>
        <w:tabs>
          <w:tab w:val="left" w:pos="1418"/>
        </w:tabs>
        <w:spacing w:line="276" w:lineRule="auto"/>
        <w:ind w:firstLine="709"/>
        <w:jc w:val="both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4.5. Документальное оформление заседаний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4.5.1. Заседания Профкома протоколируются, срок текущего хранения протоколов – не менее 5 лет с последующей передачей в архив.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4.5.2. Протокол заседания Профкома подписывает председатель первичной профсоюзной организации и секретарь заседания Профкома. 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4.5.3. Постановления Профкома подписывает председатель.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4.5.4. В отсутствие председателя первичной профсоюзной организации протокол заседания и постановления Профкома подписывает лицо, председательствующее на заседании Профкома.</w:t>
      </w:r>
    </w:p>
    <w:p w:rsidR="00515DAA" w:rsidRDefault="00515DAA" w:rsidP="00515DAA">
      <w:pPr>
        <w:tabs>
          <w:tab w:val="left" w:pos="709"/>
        </w:tabs>
        <w:suppressAutoHyphens/>
        <w:ind w:firstLine="709"/>
        <w:jc w:val="both"/>
        <w:rPr>
          <w:rFonts w:cs="Calibri"/>
          <w:spacing w:val="-2"/>
          <w:sz w:val="27"/>
          <w:szCs w:val="27"/>
          <w:lang w:eastAsia="ar-SA"/>
        </w:rPr>
      </w:pPr>
      <w:r>
        <w:rPr>
          <w:rFonts w:cs="Calibri"/>
          <w:spacing w:val="-2"/>
          <w:sz w:val="27"/>
          <w:szCs w:val="27"/>
          <w:lang w:eastAsia="ar-SA"/>
        </w:rPr>
        <w:t>В случае</w:t>
      </w:r>
      <w:proofErr w:type="gramStart"/>
      <w:r>
        <w:rPr>
          <w:rFonts w:cs="Calibri"/>
          <w:spacing w:val="-2"/>
          <w:sz w:val="27"/>
          <w:szCs w:val="27"/>
          <w:lang w:eastAsia="ar-SA"/>
        </w:rPr>
        <w:t>,</w:t>
      </w:r>
      <w:proofErr w:type="gramEnd"/>
      <w:r>
        <w:rPr>
          <w:rFonts w:cs="Calibri"/>
          <w:spacing w:val="-2"/>
          <w:sz w:val="27"/>
          <w:szCs w:val="27"/>
          <w:lang w:eastAsia="ar-SA"/>
        </w:rPr>
        <w:t xml:space="preserve"> если на заседании Профкома председательствует </w:t>
      </w:r>
      <w:r>
        <w:rPr>
          <w:rFonts w:cs="Calibri"/>
          <w:bCs/>
          <w:spacing w:val="-2"/>
          <w:sz w:val="27"/>
          <w:szCs w:val="27"/>
          <w:lang w:eastAsia="ar-SA"/>
        </w:rPr>
        <w:t xml:space="preserve">исполняющий обязанности председателя первичной профсоюзной организации, протокол </w:t>
      </w:r>
      <w:r>
        <w:rPr>
          <w:rFonts w:cs="Calibri"/>
          <w:spacing w:val="-2"/>
          <w:sz w:val="27"/>
          <w:szCs w:val="27"/>
          <w:lang w:eastAsia="ar-SA"/>
        </w:rPr>
        <w:t xml:space="preserve">заседания Профкома и постановления Профкома подписывает </w:t>
      </w:r>
      <w:r>
        <w:rPr>
          <w:rFonts w:cs="Calibri"/>
          <w:bCs/>
          <w:spacing w:val="-2"/>
          <w:sz w:val="27"/>
          <w:szCs w:val="27"/>
          <w:lang w:eastAsia="ar-SA"/>
        </w:rPr>
        <w:t>исполняющий обязанности председателя первичной профсоюзной организации.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4.5.5.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Профкома. </w:t>
      </w:r>
    </w:p>
    <w:p w:rsidR="00515DAA" w:rsidRDefault="00515DAA" w:rsidP="00515DAA">
      <w:pPr>
        <w:tabs>
          <w:tab w:val="left" w:pos="1418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Выписки из протоколов заседаний Профкома могут заверяться заместителем председателя первичной профсоюзной организации. 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В случае досрочного </w:t>
      </w:r>
      <w:proofErr w:type="gramStart"/>
      <w:r>
        <w:rPr>
          <w:spacing w:val="-2"/>
          <w:sz w:val="27"/>
          <w:szCs w:val="27"/>
        </w:rPr>
        <w:t>прекращения полномочий председателя первичной профсоюзной организации выписки</w:t>
      </w:r>
      <w:proofErr w:type="gramEnd"/>
      <w:r>
        <w:rPr>
          <w:spacing w:val="-2"/>
          <w:sz w:val="27"/>
          <w:szCs w:val="27"/>
        </w:rPr>
        <w:t xml:space="preserve"> из протоколов заседаний Профкома заверяются исполняющим обязанности председателя первичной профсоюзной организации.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4.5.6. </w:t>
      </w:r>
      <w:proofErr w:type="gramStart"/>
      <w:r>
        <w:rPr>
          <w:spacing w:val="-2"/>
          <w:sz w:val="27"/>
          <w:szCs w:val="27"/>
        </w:rPr>
        <w:t>В течение 3 рабочих дней после заседания Профкома (документы, принятые на заседании, дорабатываются с учетом принятых замечаний и предложений, и с визой курирующего заместителя председателя первичной профсоюзной организации (при наличии) передаются на бумажных и электронных носителях для подписания председателем первичной профсоюзной организации, либо другим лицом, председательствующим на заседании Профкома.</w:t>
      </w:r>
      <w:proofErr w:type="gramEnd"/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4.5.7. Протокол заседания Профкома оформляется ответственным лицом в течение 30 календарных дней. 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4.5.8. Постановления Профкома, содержащие решения, требующие утверждение сметы доходов и расходов на календарный год, исполнение сметы доходов и расходов,</w:t>
      </w:r>
      <w:r>
        <w:rPr>
          <w:bCs/>
          <w:spacing w:val="-2"/>
          <w:sz w:val="27"/>
          <w:szCs w:val="27"/>
        </w:rPr>
        <w:t xml:space="preserve"> годовой бухгалтерский (финансовый) отчет Профсоюза, </w:t>
      </w:r>
      <w:r>
        <w:rPr>
          <w:spacing w:val="-2"/>
          <w:sz w:val="27"/>
          <w:szCs w:val="27"/>
        </w:rPr>
        <w:t>финансового обеспечения, визируются бухгалтером первичной профсоюзной организации, осуществляющего финансово-хозяйственную деятельность.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4.5.9. Постановления Профкома и другие материалы, имеющие нормативно-правовой характер, визируются ответственным лицом определенный председателем первичной профсоюзной организации, осуществляющего правовое сопровождение деятельности первичной профсоюзной организации.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>4.5.10. На отдельных постановлениях, содержащих информацию ограниченного распространения, может проставляться гриф «Для служебного пользования» и номер экземпляра.</w:t>
      </w:r>
    </w:p>
    <w:p w:rsidR="00515DAA" w:rsidRDefault="00515DAA" w:rsidP="00515DAA">
      <w:pPr>
        <w:tabs>
          <w:tab w:val="left" w:pos="1560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4.5.11. Оформление протоколов заседаний Профкома (при необходимости ведение стенограммы), подготовка протоколов и постановлений Профкома на подпись председателю обеспечивается ответственным лицом </w:t>
      </w:r>
      <w:proofErr w:type="gramStart"/>
      <w:r>
        <w:rPr>
          <w:spacing w:val="-2"/>
          <w:sz w:val="27"/>
          <w:szCs w:val="27"/>
        </w:rPr>
        <w:t>определенный</w:t>
      </w:r>
      <w:proofErr w:type="gramEnd"/>
      <w:r>
        <w:rPr>
          <w:spacing w:val="-2"/>
          <w:sz w:val="27"/>
          <w:szCs w:val="27"/>
        </w:rPr>
        <w:t xml:space="preserve"> председателем первичной профсоюзной организации.</w:t>
      </w:r>
    </w:p>
    <w:p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spacing w:line="276" w:lineRule="auto"/>
        <w:ind w:firstLine="709"/>
        <w:jc w:val="both"/>
        <w:rPr>
          <w:spacing w:val="-2"/>
          <w:sz w:val="27"/>
          <w:szCs w:val="27"/>
        </w:rPr>
      </w:pPr>
      <w:r>
        <w:rPr>
          <w:b/>
          <w:spacing w:val="-2"/>
          <w:sz w:val="27"/>
          <w:szCs w:val="27"/>
        </w:rPr>
        <w:t xml:space="preserve">4.6. Организация выполнения и </w:t>
      </w:r>
      <w:proofErr w:type="gramStart"/>
      <w:r>
        <w:rPr>
          <w:b/>
          <w:spacing w:val="-2"/>
          <w:sz w:val="27"/>
          <w:szCs w:val="27"/>
        </w:rPr>
        <w:t>контроль за</w:t>
      </w:r>
      <w:proofErr w:type="gramEnd"/>
      <w:r>
        <w:rPr>
          <w:b/>
          <w:spacing w:val="-2"/>
          <w:sz w:val="27"/>
          <w:szCs w:val="27"/>
        </w:rPr>
        <w:t xml:space="preserve"> исполнением решений Профкома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4.6.1. Выполнение решений Профкома организуют президиум первичной профсоюзной организации (при наличии) и председатель первичной профсоюзной организации. 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4.6.2. Непосредственный </w:t>
      </w:r>
      <w:proofErr w:type="gramStart"/>
      <w:r>
        <w:rPr>
          <w:spacing w:val="-2"/>
          <w:sz w:val="27"/>
          <w:szCs w:val="27"/>
        </w:rPr>
        <w:t>контроль за</w:t>
      </w:r>
      <w:proofErr w:type="gramEnd"/>
      <w:r>
        <w:rPr>
          <w:spacing w:val="-2"/>
          <w:sz w:val="27"/>
          <w:szCs w:val="27"/>
        </w:rPr>
        <w:t xml:space="preserve"> исполнением решений Профкома возлагается на членов Профкома, назначенных ответственными за их реализацию, а также осуществляется всеми членами Профкома в процессе текущей работы.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4.6.3. Текущий </w:t>
      </w:r>
      <w:proofErr w:type="gramStart"/>
      <w:r>
        <w:rPr>
          <w:spacing w:val="-2"/>
          <w:sz w:val="27"/>
          <w:szCs w:val="27"/>
        </w:rPr>
        <w:t>контроль за</w:t>
      </w:r>
      <w:proofErr w:type="gramEnd"/>
      <w:r>
        <w:rPr>
          <w:spacing w:val="-2"/>
          <w:sz w:val="27"/>
          <w:szCs w:val="27"/>
        </w:rPr>
        <w:t xml:space="preserve"> исполнением поручений, содержащихся </w:t>
      </w:r>
      <w:r>
        <w:rPr>
          <w:spacing w:val="-2"/>
          <w:sz w:val="27"/>
          <w:szCs w:val="27"/>
        </w:rPr>
        <w:br/>
        <w:t>в решениях Профкома, по форме и срокам поручений, содержащихся в протокольных решениях Профкома, возлагается на председателя первичной профсоюзной организации.</w:t>
      </w:r>
    </w:p>
    <w:p w:rsidR="00515DAA" w:rsidRDefault="00515DAA" w:rsidP="00515DAA">
      <w:pPr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4.6.4. Профком регулярно рассматривает на своих заседаниях вопросы о ходе реализации принятых им решений, заслушивает лиц, ответственных за контроль по их выполнению, о результатах проделанной работы.</w:t>
      </w:r>
    </w:p>
    <w:p w:rsidR="00515DAA" w:rsidRDefault="00515DAA" w:rsidP="00515DAA">
      <w:pPr>
        <w:ind w:firstLine="720"/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  <w:r>
        <w:rPr>
          <w:b/>
          <w:spacing w:val="-2"/>
          <w:sz w:val="27"/>
          <w:szCs w:val="27"/>
          <w:lang w:val="en-US"/>
        </w:rPr>
        <w:t>V</w:t>
      </w:r>
      <w:r>
        <w:rPr>
          <w:b/>
          <w:spacing w:val="-2"/>
          <w:sz w:val="27"/>
          <w:szCs w:val="27"/>
        </w:rPr>
        <w:t>. ЗАКЛЮЧИТЕЛЬНЫЕ ПОЛОЖЕНИЯ</w:t>
      </w:r>
    </w:p>
    <w:p w:rsidR="00515DAA" w:rsidRDefault="00515DAA" w:rsidP="00515DAA">
      <w:pPr>
        <w:jc w:val="center"/>
        <w:rPr>
          <w:b/>
          <w:spacing w:val="-2"/>
          <w:sz w:val="27"/>
          <w:szCs w:val="27"/>
        </w:rPr>
      </w:pP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5.1. Расходы на деятельность Профкома осуществляются в соответствии </w:t>
      </w:r>
      <w:r>
        <w:rPr>
          <w:spacing w:val="-2"/>
          <w:sz w:val="27"/>
          <w:szCs w:val="27"/>
        </w:rPr>
        <w:br/>
        <w:t>со сметой доходов и расходов первичной профсоюзной организации, утверждаемой Профкомом на календарный год.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5.2.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организационно-техническую подготовку проведения заседаний Профкома.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5.3. Формирование ссылок для участия в заседании Профкома в очной форме посредством видеоконференцсвязи с использованием информационно-телекоммуникационных технологий, организацию и осуществление пропускного режима к месту проведения заседания Профкома осуществляют ответственное лицо </w:t>
      </w:r>
      <w:proofErr w:type="gramStart"/>
      <w:r>
        <w:rPr>
          <w:spacing w:val="-2"/>
          <w:sz w:val="27"/>
          <w:szCs w:val="27"/>
        </w:rPr>
        <w:t>определенный</w:t>
      </w:r>
      <w:proofErr w:type="gramEnd"/>
      <w:r>
        <w:rPr>
          <w:spacing w:val="-2"/>
          <w:sz w:val="27"/>
          <w:szCs w:val="27"/>
        </w:rPr>
        <w:t xml:space="preserve"> председателем первичной профсоюзной организации.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5.4. Регистрацию членов Профкома на заседании, комплектование, рассылку и/или выдачу проектов документов и материалов заседания осуществляет ответственное лицо </w:t>
      </w:r>
      <w:proofErr w:type="gramStart"/>
      <w:r>
        <w:rPr>
          <w:spacing w:val="-2"/>
          <w:sz w:val="27"/>
          <w:szCs w:val="27"/>
        </w:rPr>
        <w:t>определенный</w:t>
      </w:r>
      <w:proofErr w:type="gramEnd"/>
      <w:r>
        <w:rPr>
          <w:spacing w:val="-2"/>
          <w:sz w:val="27"/>
          <w:szCs w:val="27"/>
        </w:rPr>
        <w:t xml:space="preserve"> председателем первичной профсоюзной организации. 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5.5. Организация аудиозаписи, видео- и фотосъемки заседаний Профкома обеспечивается ответственным лицо </w:t>
      </w:r>
      <w:proofErr w:type="gramStart"/>
      <w:r>
        <w:rPr>
          <w:spacing w:val="-2"/>
          <w:sz w:val="27"/>
          <w:szCs w:val="27"/>
        </w:rPr>
        <w:t>определенный</w:t>
      </w:r>
      <w:proofErr w:type="gramEnd"/>
      <w:r>
        <w:rPr>
          <w:spacing w:val="-2"/>
          <w:sz w:val="27"/>
          <w:szCs w:val="27"/>
        </w:rPr>
        <w:t xml:space="preserve"> председателем первичной профсоюзной организации.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lastRenderedPageBreak/>
        <w:t xml:space="preserve">5.6. Освещение работы Профкома осуществляется ответственным лицом </w:t>
      </w:r>
      <w:proofErr w:type="gramStart"/>
      <w:r>
        <w:rPr>
          <w:spacing w:val="-2"/>
          <w:sz w:val="27"/>
          <w:szCs w:val="27"/>
        </w:rPr>
        <w:t>определенный</w:t>
      </w:r>
      <w:proofErr w:type="gramEnd"/>
      <w:r>
        <w:rPr>
          <w:spacing w:val="-2"/>
          <w:sz w:val="27"/>
          <w:szCs w:val="27"/>
        </w:rPr>
        <w:t xml:space="preserve"> председателем первичной профсоюзной организации в СМИ, на сайте первичной профсоюзной организации, в официальных группах первичной профсоюзной организации в социальных сетях и иных средствах массовой информации.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 xml:space="preserve">5.7. Ответственное лицо определенный председателем первичной профсоюзной организации размещает постановления Профкома (кроме постановлений с грифом «для служебного пользования») в автоматизированной информационной системе «Единый реестр Общероссийского Профсоюза образования» в разделе «Нормативно-справочная информация». 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5.8. На заседания Профкома при необходимости могут приглашаться представители средств массовой информации, социальные партнеры, профсоюзные активисты и др.</w:t>
      </w:r>
    </w:p>
    <w:p w:rsidR="00515DAA" w:rsidRDefault="00515DAA" w:rsidP="00515DAA">
      <w:pPr>
        <w:tabs>
          <w:tab w:val="left" w:pos="993"/>
          <w:tab w:val="left" w:pos="1276"/>
        </w:tabs>
        <w:ind w:firstLine="709"/>
        <w:jc w:val="both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  <w:t>5.9. Приглашение представителей СМИ на заседания Профкома, выдачу им материалов, разрешение на проведение кино-, видео-, фотосъемок и звукозаписи хода заседаний, а также допуск их в зал заседания осуществляют по согласованию с председателем первичной профсоюзной организации.</w:t>
      </w:r>
    </w:p>
    <w:p w:rsidR="00515DAA" w:rsidRDefault="00515DAA" w:rsidP="00515DAA">
      <w:pPr>
        <w:rPr>
          <w:spacing w:val="-2"/>
          <w:sz w:val="27"/>
          <w:szCs w:val="27"/>
        </w:rPr>
      </w:pPr>
    </w:p>
    <w:p w:rsidR="00515DAA" w:rsidRDefault="00515DAA" w:rsidP="00515DAA">
      <w:pPr>
        <w:rPr>
          <w:spacing w:val="-2"/>
          <w:sz w:val="27"/>
          <w:szCs w:val="27"/>
        </w:rPr>
      </w:pPr>
    </w:p>
    <w:p w:rsidR="00515DAA" w:rsidRDefault="00515DAA" w:rsidP="00515DAA">
      <w:pPr>
        <w:rPr>
          <w:spacing w:val="-2"/>
          <w:sz w:val="27"/>
          <w:szCs w:val="27"/>
        </w:rPr>
      </w:pPr>
    </w:p>
    <w:p w:rsidR="00515DAA" w:rsidRDefault="00515DAA" w:rsidP="00515DAA">
      <w:pPr>
        <w:rPr>
          <w:spacing w:val="-2"/>
          <w:sz w:val="27"/>
          <w:szCs w:val="27"/>
        </w:rPr>
      </w:pPr>
    </w:p>
    <w:p w:rsidR="005433EA" w:rsidRDefault="004500A3"/>
    <w:sectPr w:rsidR="005433EA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C6C25"/>
    <w:multiLevelType w:val="multilevel"/>
    <w:tmpl w:val="E7C896EC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DAA"/>
    <w:rsid w:val="000B3FB7"/>
    <w:rsid w:val="001058F7"/>
    <w:rsid w:val="00135D41"/>
    <w:rsid w:val="001949B8"/>
    <w:rsid w:val="002320B8"/>
    <w:rsid w:val="004500A3"/>
    <w:rsid w:val="00515DAA"/>
    <w:rsid w:val="005637DB"/>
    <w:rsid w:val="00610029"/>
    <w:rsid w:val="006930F3"/>
    <w:rsid w:val="007A027F"/>
    <w:rsid w:val="007C1748"/>
    <w:rsid w:val="008E186E"/>
    <w:rsid w:val="009161AE"/>
    <w:rsid w:val="00980663"/>
    <w:rsid w:val="009871BE"/>
    <w:rsid w:val="009C360F"/>
    <w:rsid w:val="00A64CE4"/>
    <w:rsid w:val="00BA0EBF"/>
    <w:rsid w:val="00BD0204"/>
    <w:rsid w:val="00C952FD"/>
    <w:rsid w:val="00DF681F"/>
    <w:rsid w:val="00EA4B09"/>
    <w:rsid w:val="00FD6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D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3637</Words>
  <Characters>20737</Characters>
  <Application>Microsoft Office Word</Application>
  <DocSecurity>0</DocSecurity>
  <Lines>172</Lines>
  <Paragraphs>48</Paragraphs>
  <ScaleCrop>false</ScaleCrop>
  <Company/>
  <LinksUpToDate>false</LinksUpToDate>
  <CharactersWithSpaces>24326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2</cp:revision>
  <cp:lastPrinted>2026-03-17T11:35:00Z</cp:lastPrinted>
  <dcterms:created xsi:type="dcterms:W3CDTF">2026-05-13T06:55:00Z</dcterms:created>
  <dcterms:modified xsi:type="dcterms:W3CDTF">2026-05-13T06:55:00Z</dcterms:modified>
</cp:coreProperties>
</file>